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E57081">
        <w:rPr>
          <w:sz w:val="24"/>
        </w:rPr>
        <w:t xml:space="preserve">   CHAPPIDI  RAMALAKSHMI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E57081">
        <w:rPr>
          <w:sz w:val="24"/>
        </w:rPr>
        <w:t>Lecturer in chemistry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E57081">
        <w:rPr>
          <w:sz w:val="24"/>
        </w:rPr>
        <w:t>02-04-1994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E57081">
        <w:rPr>
          <w:sz w:val="24"/>
        </w:rPr>
        <w:t>M.Sc Applied chemistry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E57081">
        <w:rPr>
          <w:sz w:val="24"/>
        </w:rPr>
        <w:t>8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E57081">
        <w:rPr>
          <w:sz w:val="24"/>
        </w:rPr>
        <w:t>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E57081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E57081">
        <w:rPr>
          <w:spacing w:val="-4"/>
          <w:sz w:val="24"/>
        </w:rPr>
        <w:t>NIL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E57081">
        <w:rPr>
          <w:sz w:val="24"/>
        </w:rPr>
        <w:t>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E57081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E57081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AA5A75">
        <w:rPr>
          <w:sz w:val="24"/>
        </w:rPr>
        <w:t>13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AA5A75">
        <w:rPr>
          <w:sz w:val="24"/>
        </w:rPr>
        <w:t>04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proofErr w:type="spellStart"/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E57081">
        <w:rPr>
          <w:spacing w:val="-5"/>
          <w:sz w:val="24"/>
        </w:rPr>
        <w:t>NIL</w:t>
      </w:r>
      <w:proofErr w:type="spellEnd"/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935D74">
        <w:rPr>
          <w:spacing w:val="-10"/>
          <w:sz w:val="24"/>
        </w:rPr>
        <w:t>02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935D74">
        <w:rPr>
          <w:spacing w:val="-10"/>
          <w:sz w:val="24"/>
        </w:rPr>
        <w:t>84329</w:t>
      </w:r>
    </w:p>
    <w:p w:rsidR="00507BB4" w:rsidRDefault="00EB1647" w:rsidP="00935D74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E57081">
        <w:rPr>
          <w:sz w:val="24"/>
        </w:rPr>
        <w:t>CH.RAMALAKSHMI,</w:t>
      </w:r>
      <w:r w:rsidR="00935D74">
        <w:rPr>
          <w:sz w:val="24"/>
        </w:rPr>
        <w:t>D/O CH.VEERABHADRA RAO,D.NO: 3-55,SAMISRAGUDEM,GOWDS STREET,NIDADAVOLE MANDAL,EAST GODAVARI.</w:t>
      </w:r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E57081">
        <w:rPr>
          <w:sz w:val="24"/>
        </w:rPr>
        <w:t xml:space="preserve"> chappidiramalakshmi@gmail.com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E57081">
        <w:rPr>
          <w:sz w:val="24"/>
        </w:rPr>
        <w:t>9618344898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262ABC"/>
    <w:rsid w:val="00507BB4"/>
    <w:rsid w:val="006D2CEB"/>
    <w:rsid w:val="008351B4"/>
    <w:rsid w:val="008908F1"/>
    <w:rsid w:val="00896B99"/>
    <w:rsid w:val="008E3BDE"/>
    <w:rsid w:val="00932F9B"/>
    <w:rsid w:val="00935D74"/>
    <w:rsid w:val="00A110D3"/>
    <w:rsid w:val="00AA5A75"/>
    <w:rsid w:val="00C039D2"/>
    <w:rsid w:val="00DC3B87"/>
    <w:rsid w:val="00E57081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svkp</cp:lastModifiedBy>
  <cp:revision>2</cp:revision>
  <dcterms:created xsi:type="dcterms:W3CDTF">2024-03-21T11:17:00Z</dcterms:created>
  <dcterms:modified xsi:type="dcterms:W3CDTF">2024-03-21T11:17:00Z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